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FB8" w:rsidRPr="00B962BC" w:rsidRDefault="00B54FB8" w:rsidP="00B54FB8">
      <w:pPr>
        <w:rPr>
          <w:rFonts w:ascii="Arial" w:hAnsi="Arial" w:cs="Arial"/>
          <w:b/>
          <w:sz w:val="20"/>
        </w:rPr>
      </w:pPr>
      <w:r w:rsidRPr="00B962BC">
        <w:rPr>
          <w:rFonts w:ascii="Arial" w:hAnsi="Arial" w:cs="Arial"/>
          <w:b/>
          <w:sz w:val="20"/>
        </w:rPr>
        <w:t xml:space="preserve">Rogowski </w:t>
      </w:r>
      <w:proofErr w:type="spellStart"/>
      <w:r w:rsidRPr="00B962BC">
        <w:rPr>
          <w:rFonts w:ascii="Arial" w:hAnsi="Arial" w:cs="Arial"/>
          <w:b/>
          <w:sz w:val="20"/>
        </w:rPr>
        <w:t>coil</w:t>
      </w:r>
      <w:proofErr w:type="spellEnd"/>
      <w:r w:rsidRPr="00B962BC">
        <w:rPr>
          <w:rFonts w:ascii="Arial" w:hAnsi="Arial" w:cs="Arial"/>
          <w:b/>
          <w:sz w:val="20"/>
        </w:rPr>
        <w:t xml:space="preserve"> </w:t>
      </w:r>
      <w:proofErr w:type="spellStart"/>
      <w:r w:rsidRPr="00B962BC">
        <w:rPr>
          <w:rFonts w:ascii="Arial" w:hAnsi="Arial" w:cs="Arial"/>
          <w:b/>
          <w:sz w:val="20"/>
        </w:rPr>
        <w:t>set</w:t>
      </w:r>
      <w:proofErr w:type="spellEnd"/>
      <w:r w:rsidRPr="00B962BC">
        <w:rPr>
          <w:rFonts w:ascii="Arial" w:hAnsi="Arial" w:cs="Arial"/>
          <w:b/>
          <w:sz w:val="20"/>
        </w:rPr>
        <w:t xml:space="preserve"> 175 mm </w:t>
      </w:r>
      <w:proofErr w:type="spellStart"/>
      <w:r w:rsidRPr="00B962BC">
        <w:rPr>
          <w:rFonts w:ascii="Arial" w:hAnsi="Arial" w:cs="Arial"/>
          <w:b/>
          <w:sz w:val="20"/>
        </w:rPr>
        <w:t>with</w:t>
      </w:r>
      <w:proofErr w:type="spellEnd"/>
      <w:r w:rsidRPr="00B962BC">
        <w:rPr>
          <w:rFonts w:ascii="Arial" w:hAnsi="Arial" w:cs="Arial"/>
          <w:b/>
          <w:sz w:val="20"/>
        </w:rPr>
        <w:t xml:space="preserve"> </w:t>
      </w:r>
      <w:proofErr w:type="spellStart"/>
      <w:r w:rsidRPr="00B962BC">
        <w:rPr>
          <w:rFonts w:ascii="Arial" w:hAnsi="Arial" w:cs="Arial"/>
          <w:b/>
          <w:sz w:val="20"/>
        </w:rPr>
        <w:t>transducer</w:t>
      </w:r>
      <w:proofErr w:type="spellEnd"/>
      <w:r w:rsidRPr="00B962BC">
        <w:rPr>
          <w:rFonts w:ascii="Arial" w:hAnsi="Arial" w:cs="Arial"/>
          <w:b/>
          <w:sz w:val="20"/>
        </w:rPr>
        <w:t xml:space="preserve"> 1 - 4000A / 1A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 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for</w:t>
      </w:r>
      <w:proofErr w:type="spellEnd"/>
      <w:r w:rsidRPr="00B962BC">
        <w:rPr>
          <w:rFonts w:ascii="Arial" w:hAnsi="Arial" w:cs="Arial"/>
          <w:sz w:val="20"/>
        </w:rPr>
        <w:t xml:space="preserve"> AC </w:t>
      </w:r>
      <w:proofErr w:type="spellStart"/>
      <w:r w:rsidRPr="00B962BC">
        <w:rPr>
          <w:rFonts w:ascii="Arial" w:hAnsi="Arial" w:cs="Arial"/>
          <w:sz w:val="20"/>
        </w:rPr>
        <w:t>current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measurement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busbars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and</w:t>
      </w:r>
      <w:proofErr w:type="spellEnd"/>
      <w:r w:rsidRPr="00B962BC">
        <w:rPr>
          <w:rFonts w:ascii="Arial" w:hAnsi="Arial" w:cs="Arial"/>
          <w:sz w:val="20"/>
        </w:rPr>
        <w:t xml:space="preserve"> power </w:t>
      </w:r>
      <w:proofErr w:type="spellStart"/>
      <w:r w:rsidRPr="00B962BC">
        <w:rPr>
          <w:rFonts w:ascii="Arial" w:hAnsi="Arial" w:cs="Arial"/>
          <w:sz w:val="20"/>
        </w:rPr>
        <w:t>lines</w:t>
      </w:r>
      <w:proofErr w:type="spellEnd"/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power </w:t>
      </w:r>
      <w:proofErr w:type="spellStart"/>
      <w:r w:rsidRPr="00B962BC">
        <w:rPr>
          <w:rFonts w:ascii="Arial" w:hAnsi="Arial" w:cs="Arial"/>
          <w:sz w:val="20"/>
        </w:rPr>
        <w:t>lines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with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uninterruptible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closure</w:t>
      </w:r>
      <w:proofErr w:type="spellEnd"/>
      <w:r w:rsidRPr="00B962BC">
        <w:rPr>
          <w:rFonts w:ascii="Arial" w:hAnsi="Arial" w:cs="Arial"/>
          <w:sz w:val="20"/>
        </w:rPr>
        <w:t xml:space="preserve">, internal </w:t>
      </w:r>
      <w:proofErr w:type="spellStart"/>
      <w:r w:rsidRPr="00B962BC">
        <w:rPr>
          <w:rFonts w:ascii="Arial" w:hAnsi="Arial" w:cs="Arial"/>
          <w:sz w:val="20"/>
        </w:rPr>
        <w:t>shielding</w:t>
      </w:r>
      <w:proofErr w:type="spellEnd"/>
      <w:r w:rsidRPr="00B962BC">
        <w:rPr>
          <w:rFonts w:ascii="Arial" w:hAnsi="Arial" w:cs="Arial"/>
          <w:sz w:val="20"/>
        </w:rPr>
        <w:t xml:space="preserve">, </w:t>
      </w:r>
      <w:proofErr w:type="spellStart"/>
      <w:r w:rsidRPr="00B962BC">
        <w:rPr>
          <w:rFonts w:ascii="Arial" w:hAnsi="Arial" w:cs="Arial"/>
          <w:sz w:val="20"/>
        </w:rPr>
        <w:t>sealable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well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with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device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for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fixing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to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primary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conductor</w:t>
      </w:r>
      <w:proofErr w:type="spellEnd"/>
      <w:r w:rsidRPr="00B962BC">
        <w:rPr>
          <w:rFonts w:ascii="Arial" w:hAnsi="Arial" w:cs="Arial"/>
          <w:sz w:val="20"/>
        </w:rPr>
        <w:t xml:space="preserve"> by </w:t>
      </w:r>
      <w:proofErr w:type="spellStart"/>
      <w:r w:rsidRPr="00B962BC">
        <w:rPr>
          <w:rFonts w:ascii="Arial" w:hAnsi="Arial" w:cs="Arial"/>
          <w:sz w:val="20"/>
        </w:rPr>
        <w:t>means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cable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ties</w:t>
      </w:r>
      <w:proofErr w:type="spellEnd"/>
      <w:r w:rsidRPr="00B962BC">
        <w:rPr>
          <w:rFonts w:ascii="Arial" w:hAnsi="Arial" w:cs="Arial"/>
          <w:sz w:val="20"/>
        </w:rPr>
        <w:t>.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CE 2014/30/EU &amp; 2014/35/EU </w:t>
      </w:r>
      <w:proofErr w:type="spellStart"/>
      <w:r w:rsidRPr="00B962BC">
        <w:rPr>
          <w:rFonts w:ascii="Arial" w:hAnsi="Arial" w:cs="Arial"/>
          <w:sz w:val="20"/>
        </w:rPr>
        <w:t>and</w:t>
      </w:r>
      <w:proofErr w:type="spellEnd"/>
      <w:r w:rsidRPr="00B962BC">
        <w:rPr>
          <w:rFonts w:ascii="Arial" w:hAnsi="Arial" w:cs="Arial"/>
          <w:sz w:val="20"/>
        </w:rPr>
        <w:t xml:space="preserve"> IEC 61010-1 </w:t>
      </w:r>
      <w:proofErr w:type="spellStart"/>
      <w:r w:rsidRPr="00B962BC">
        <w:rPr>
          <w:rFonts w:ascii="Arial" w:hAnsi="Arial" w:cs="Arial"/>
          <w:sz w:val="20"/>
        </w:rPr>
        <w:t>certified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and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tested</w:t>
      </w:r>
      <w:proofErr w:type="spellEnd"/>
      <w:r w:rsidRPr="00B962BC">
        <w:rPr>
          <w:rFonts w:ascii="Arial" w:hAnsi="Arial" w:cs="Arial"/>
          <w:sz w:val="20"/>
        </w:rPr>
        <w:t>.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Diameter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loop</w:t>
      </w:r>
      <w:proofErr w:type="spellEnd"/>
      <w:r w:rsidRPr="00B962BC">
        <w:rPr>
          <w:rFonts w:ascii="Arial" w:hAnsi="Arial" w:cs="Arial"/>
          <w:sz w:val="20"/>
        </w:rPr>
        <w:t xml:space="preserve"> (</w:t>
      </w:r>
      <w:proofErr w:type="spellStart"/>
      <w:r w:rsidRPr="00B962BC">
        <w:rPr>
          <w:rFonts w:ascii="Arial" w:hAnsi="Arial" w:cs="Arial"/>
          <w:sz w:val="20"/>
        </w:rPr>
        <w:t>primary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conductor</w:t>
      </w:r>
      <w:proofErr w:type="spellEnd"/>
      <w:r w:rsidRPr="00B962BC">
        <w:rPr>
          <w:rFonts w:ascii="Arial" w:hAnsi="Arial" w:cs="Arial"/>
          <w:sz w:val="20"/>
        </w:rPr>
        <w:t>): 70 mm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Diameter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cable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loop</w:t>
      </w:r>
      <w:proofErr w:type="spellEnd"/>
      <w:r w:rsidRPr="00B962BC">
        <w:rPr>
          <w:rFonts w:ascii="Arial" w:hAnsi="Arial" w:cs="Arial"/>
          <w:sz w:val="20"/>
        </w:rPr>
        <w:t>: 6.1 mm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Length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connecting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cable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to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transmitter</w:t>
      </w:r>
      <w:proofErr w:type="spellEnd"/>
      <w:r w:rsidRPr="00B962BC">
        <w:rPr>
          <w:rFonts w:ascii="Arial" w:hAnsi="Arial" w:cs="Arial"/>
          <w:sz w:val="20"/>
        </w:rPr>
        <w:t>: 3 m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Accuracy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class</w:t>
      </w:r>
      <w:proofErr w:type="spellEnd"/>
      <w:r w:rsidRPr="00B962BC">
        <w:rPr>
          <w:rFonts w:ascii="Arial" w:hAnsi="Arial" w:cs="Arial"/>
          <w:sz w:val="20"/>
        </w:rPr>
        <w:t xml:space="preserve"> 0.5 </w:t>
      </w:r>
      <w:proofErr w:type="spellStart"/>
      <w:r w:rsidRPr="00B962BC">
        <w:rPr>
          <w:rFonts w:ascii="Arial" w:hAnsi="Arial" w:cs="Arial"/>
          <w:sz w:val="20"/>
        </w:rPr>
        <w:t>according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to</w:t>
      </w:r>
      <w:proofErr w:type="spellEnd"/>
      <w:r w:rsidRPr="00B962BC">
        <w:rPr>
          <w:rFonts w:ascii="Arial" w:hAnsi="Arial" w:cs="Arial"/>
          <w:sz w:val="20"/>
        </w:rPr>
        <w:t xml:space="preserve"> IEC 61869 </w:t>
      </w:r>
      <w:proofErr w:type="spellStart"/>
      <w:r w:rsidRPr="00B962BC">
        <w:rPr>
          <w:rFonts w:ascii="Arial" w:hAnsi="Arial" w:cs="Arial"/>
          <w:sz w:val="20"/>
        </w:rPr>
        <w:t>with</w:t>
      </w:r>
      <w:proofErr w:type="spellEnd"/>
      <w:r w:rsidRPr="00B962BC">
        <w:rPr>
          <w:rFonts w:ascii="Arial" w:hAnsi="Arial" w:cs="Arial"/>
          <w:sz w:val="20"/>
        </w:rPr>
        <w:t xml:space="preserve"> an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accuracy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&lt; 0.65 </w:t>
      </w:r>
      <w:proofErr w:type="spellStart"/>
      <w:r w:rsidRPr="00B962BC">
        <w:rPr>
          <w:rFonts w:ascii="Arial" w:hAnsi="Arial" w:cs="Arial"/>
          <w:sz w:val="20"/>
        </w:rPr>
        <w:t>regardless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position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primary</w:t>
      </w:r>
      <w:proofErr w:type="spellEnd"/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primary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conductor</w:t>
      </w:r>
      <w:proofErr w:type="spellEnd"/>
      <w:r w:rsidRPr="00B962BC">
        <w:rPr>
          <w:rFonts w:ascii="Arial" w:hAnsi="Arial" w:cs="Arial"/>
          <w:sz w:val="20"/>
        </w:rPr>
        <w:t>.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Frequency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bandwidth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coil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under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load</w:t>
      </w:r>
      <w:proofErr w:type="spellEnd"/>
      <w:r w:rsidRPr="00B962BC">
        <w:rPr>
          <w:rFonts w:ascii="Arial" w:hAnsi="Arial" w:cs="Arial"/>
          <w:sz w:val="20"/>
        </w:rPr>
        <w:t>: 50/60 Hz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>Coil open-</w:t>
      </w:r>
      <w:proofErr w:type="spellStart"/>
      <w:r w:rsidRPr="00B962BC">
        <w:rPr>
          <w:rFonts w:ascii="Arial" w:hAnsi="Arial" w:cs="Arial"/>
          <w:sz w:val="20"/>
        </w:rPr>
        <w:t>circuit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frequency</w:t>
      </w:r>
      <w:proofErr w:type="spellEnd"/>
      <w:r w:rsidRPr="00B962BC">
        <w:rPr>
          <w:rFonts w:ascii="Arial" w:hAnsi="Arial" w:cs="Arial"/>
          <w:sz w:val="20"/>
        </w:rPr>
        <w:t xml:space="preserve">: </w:t>
      </w:r>
      <w:proofErr w:type="spellStart"/>
      <w:r w:rsidRPr="00B962BC">
        <w:rPr>
          <w:rFonts w:ascii="Arial" w:hAnsi="Arial" w:cs="Arial"/>
          <w:sz w:val="20"/>
        </w:rPr>
        <w:t>up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to</w:t>
      </w:r>
      <w:proofErr w:type="spellEnd"/>
      <w:r w:rsidRPr="00B962BC">
        <w:rPr>
          <w:rFonts w:ascii="Arial" w:hAnsi="Arial" w:cs="Arial"/>
          <w:sz w:val="20"/>
        </w:rPr>
        <w:t xml:space="preserve"> 700 kHz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Coil </w:t>
      </w:r>
      <w:proofErr w:type="spellStart"/>
      <w:r w:rsidRPr="00B962BC">
        <w:rPr>
          <w:rFonts w:ascii="Arial" w:hAnsi="Arial" w:cs="Arial"/>
          <w:sz w:val="20"/>
        </w:rPr>
        <w:t>rated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insulation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voltage</w:t>
      </w:r>
      <w:proofErr w:type="spellEnd"/>
      <w:r w:rsidRPr="00B962BC">
        <w:rPr>
          <w:rFonts w:ascii="Arial" w:hAnsi="Arial" w:cs="Arial"/>
          <w:sz w:val="20"/>
        </w:rPr>
        <w:t>: 1 kV CAT III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Coil </w:t>
      </w:r>
      <w:proofErr w:type="spellStart"/>
      <w:r w:rsidRPr="00B962BC">
        <w:rPr>
          <w:rFonts w:ascii="Arial" w:hAnsi="Arial" w:cs="Arial"/>
          <w:sz w:val="20"/>
        </w:rPr>
        <w:t>protection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class</w:t>
      </w:r>
      <w:proofErr w:type="spellEnd"/>
      <w:r w:rsidRPr="00B962BC">
        <w:rPr>
          <w:rFonts w:ascii="Arial" w:hAnsi="Arial" w:cs="Arial"/>
          <w:sz w:val="20"/>
        </w:rPr>
        <w:t>: IP 67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Ambient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temperature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transmitter</w:t>
      </w:r>
      <w:proofErr w:type="spellEnd"/>
      <w:r w:rsidRPr="00B962BC">
        <w:rPr>
          <w:rFonts w:ascii="Arial" w:hAnsi="Arial" w:cs="Arial"/>
          <w:sz w:val="20"/>
        </w:rPr>
        <w:t>: -40 - +80°C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Coil </w:t>
      </w:r>
      <w:proofErr w:type="spellStart"/>
      <w:r w:rsidRPr="00B962BC">
        <w:rPr>
          <w:rFonts w:ascii="Arial" w:hAnsi="Arial" w:cs="Arial"/>
          <w:sz w:val="20"/>
        </w:rPr>
        <w:t>weight</w:t>
      </w:r>
      <w:proofErr w:type="spellEnd"/>
      <w:r w:rsidRPr="00B962BC">
        <w:rPr>
          <w:rFonts w:ascii="Arial" w:hAnsi="Arial" w:cs="Arial"/>
          <w:sz w:val="20"/>
        </w:rPr>
        <w:t>: 206 g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Including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compact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microcontroller</w:t>
      </w:r>
      <w:proofErr w:type="spellEnd"/>
      <w:r w:rsidRPr="00B962BC">
        <w:rPr>
          <w:rFonts w:ascii="Arial" w:hAnsi="Arial" w:cs="Arial"/>
          <w:sz w:val="20"/>
        </w:rPr>
        <w:t xml:space="preserve"> -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transducer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for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vertical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use</w:t>
      </w:r>
      <w:proofErr w:type="spellEnd"/>
      <w:r w:rsidRPr="00B962BC">
        <w:rPr>
          <w:rFonts w:ascii="Arial" w:hAnsi="Arial" w:cs="Arial"/>
          <w:sz w:val="20"/>
        </w:rPr>
        <w:t xml:space="preserve"> on DIN </w:t>
      </w:r>
      <w:proofErr w:type="spellStart"/>
      <w:r w:rsidRPr="00B962BC">
        <w:rPr>
          <w:rFonts w:ascii="Arial" w:hAnsi="Arial" w:cs="Arial"/>
          <w:sz w:val="20"/>
        </w:rPr>
        <w:t>rail</w:t>
      </w:r>
      <w:proofErr w:type="spellEnd"/>
      <w:r w:rsidRPr="00B962BC">
        <w:rPr>
          <w:rFonts w:ascii="Arial" w:hAnsi="Arial" w:cs="Arial"/>
          <w:sz w:val="20"/>
        </w:rPr>
        <w:t xml:space="preserve"> in </w:t>
      </w:r>
      <w:proofErr w:type="spellStart"/>
      <w:r w:rsidRPr="00B962BC">
        <w:rPr>
          <w:rFonts w:ascii="Arial" w:hAnsi="Arial" w:cs="Arial"/>
          <w:sz w:val="20"/>
        </w:rPr>
        <w:t>plastic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housing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with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alarm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output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well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alarm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visualisation</w:t>
      </w:r>
      <w:proofErr w:type="spellEnd"/>
      <w:r w:rsidRPr="00B962BC">
        <w:rPr>
          <w:rFonts w:ascii="Arial" w:hAnsi="Arial" w:cs="Arial"/>
          <w:sz w:val="20"/>
        </w:rPr>
        <w:t xml:space="preserve"> via LED.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Current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ranges</w:t>
      </w:r>
      <w:proofErr w:type="spellEnd"/>
      <w:r w:rsidRPr="00B962BC">
        <w:rPr>
          <w:rFonts w:ascii="Arial" w:hAnsi="Arial" w:cs="Arial"/>
          <w:sz w:val="20"/>
        </w:rPr>
        <w:t xml:space="preserve"> (</w:t>
      </w:r>
      <w:proofErr w:type="spellStart"/>
      <w:r w:rsidRPr="00B962BC">
        <w:rPr>
          <w:rFonts w:ascii="Arial" w:hAnsi="Arial" w:cs="Arial"/>
          <w:sz w:val="20"/>
        </w:rPr>
        <w:t>primary</w:t>
      </w:r>
      <w:proofErr w:type="spellEnd"/>
      <w:r w:rsidRPr="00B962BC">
        <w:rPr>
          <w:rFonts w:ascii="Arial" w:hAnsi="Arial" w:cs="Arial"/>
          <w:sz w:val="20"/>
        </w:rPr>
        <w:t xml:space="preserve">): 250A, 500A, 1000A, 2000A, 4000A </w:t>
      </w:r>
      <w:proofErr w:type="spellStart"/>
      <w:r w:rsidRPr="00B962BC">
        <w:rPr>
          <w:rFonts w:ascii="Arial" w:hAnsi="Arial" w:cs="Arial"/>
          <w:sz w:val="20"/>
        </w:rPr>
        <w:t>adjustable</w:t>
      </w:r>
      <w:proofErr w:type="spellEnd"/>
      <w:r w:rsidRPr="00B962BC">
        <w:rPr>
          <w:rFonts w:ascii="Arial" w:hAnsi="Arial" w:cs="Arial"/>
          <w:sz w:val="20"/>
        </w:rPr>
        <w:t xml:space="preserve"> at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transmitter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and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display</w:t>
      </w:r>
      <w:proofErr w:type="spellEnd"/>
      <w:r w:rsidRPr="00B962BC">
        <w:rPr>
          <w:rFonts w:ascii="Arial" w:hAnsi="Arial" w:cs="Arial"/>
          <w:sz w:val="20"/>
        </w:rPr>
        <w:t xml:space="preserve"> via LED.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Current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range</w:t>
      </w:r>
      <w:proofErr w:type="spellEnd"/>
      <w:r w:rsidRPr="00B962BC">
        <w:rPr>
          <w:rFonts w:ascii="Arial" w:hAnsi="Arial" w:cs="Arial"/>
          <w:sz w:val="20"/>
        </w:rPr>
        <w:t xml:space="preserve"> (</w:t>
      </w:r>
      <w:proofErr w:type="spellStart"/>
      <w:r w:rsidRPr="00B962BC">
        <w:rPr>
          <w:rFonts w:ascii="Arial" w:hAnsi="Arial" w:cs="Arial"/>
          <w:sz w:val="20"/>
        </w:rPr>
        <w:t>secondary</w:t>
      </w:r>
      <w:proofErr w:type="spellEnd"/>
      <w:r w:rsidRPr="00B962BC">
        <w:rPr>
          <w:rFonts w:ascii="Arial" w:hAnsi="Arial" w:cs="Arial"/>
          <w:sz w:val="20"/>
        </w:rPr>
        <w:t xml:space="preserve">): 0 - 1 A at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output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output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transducer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for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connection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to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device</w:t>
      </w:r>
      <w:proofErr w:type="spellEnd"/>
      <w:r w:rsidRPr="00B962BC">
        <w:rPr>
          <w:rFonts w:ascii="Arial" w:hAnsi="Arial" w:cs="Arial"/>
          <w:sz w:val="20"/>
        </w:rPr>
        <w:t>.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Auxiliary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voltage</w:t>
      </w:r>
      <w:proofErr w:type="spellEnd"/>
      <w:r w:rsidRPr="00B962BC">
        <w:rPr>
          <w:rFonts w:ascii="Arial" w:hAnsi="Arial" w:cs="Arial"/>
          <w:sz w:val="20"/>
        </w:rPr>
        <w:t>: 24V DC / 1 A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Max. </w:t>
      </w:r>
      <w:proofErr w:type="spellStart"/>
      <w:r w:rsidRPr="00B962BC">
        <w:rPr>
          <w:rFonts w:ascii="Arial" w:hAnsi="Arial" w:cs="Arial"/>
          <w:sz w:val="20"/>
        </w:rPr>
        <w:t>Current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consumption</w:t>
      </w:r>
      <w:proofErr w:type="spellEnd"/>
      <w:r w:rsidRPr="00B962BC">
        <w:rPr>
          <w:rFonts w:ascii="Arial" w:hAnsi="Arial" w:cs="Arial"/>
          <w:sz w:val="20"/>
        </w:rPr>
        <w:t>: &lt; 300 mA at 1 A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No-load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current</w:t>
      </w:r>
      <w:proofErr w:type="spellEnd"/>
      <w:r w:rsidRPr="00B962BC">
        <w:rPr>
          <w:rFonts w:ascii="Arial" w:hAnsi="Arial" w:cs="Arial"/>
          <w:sz w:val="20"/>
        </w:rPr>
        <w:t>: &lt; 80 mA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Power </w:t>
      </w:r>
      <w:proofErr w:type="spellStart"/>
      <w:r w:rsidRPr="00B962BC">
        <w:rPr>
          <w:rFonts w:ascii="Arial" w:hAnsi="Arial" w:cs="Arial"/>
          <w:sz w:val="20"/>
        </w:rPr>
        <w:t>supply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unit</w:t>
      </w:r>
      <w:proofErr w:type="spellEnd"/>
      <w:r w:rsidRPr="00B962BC">
        <w:rPr>
          <w:rFonts w:ascii="Arial" w:hAnsi="Arial" w:cs="Arial"/>
          <w:sz w:val="20"/>
        </w:rPr>
        <w:t xml:space="preserve"> not </w:t>
      </w:r>
      <w:proofErr w:type="spellStart"/>
      <w:r w:rsidRPr="00B962BC">
        <w:rPr>
          <w:rFonts w:ascii="Arial" w:hAnsi="Arial" w:cs="Arial"/>
          <w:sz w:val="20"/>
        </w:rPr>
        <w:t>included</w:t>
      </w:r>
      <w:proofErr w:type="spellEnd"/>
      <w:r w:rsidRPr="00B962BC">
        <w:rPr>
          <w:rFonts w:ascii="Arial" w:hAnsi="Arial" w:cs="Arial"/>
          <w:sz w:val="20"/>
        </w:rPr>
        <w:t xml:space="preserve"> in </w:t>
      </w:r>
      <w:proofErr w:type="spellStart"/>
      <w:r w:rsidRPr="00B962BC">
        <w:rPr>
          <w:rFonts w:ascii="Arial" w:hAnsi="Arial" w:cs="Arial"/>
          <w:sz w:val="20"/>
        </w:rPr>
        <w:t>delivery</w:t>
      </w:r>
      <w:proofErr w:type="spellEnd"/>
      <w:r w:rsidRPr="00B962BC">
        <w:rPr>
          <w:rFonts w:ascii="Arial" w:hAnsi="Arial" w:cs="Arial"/>
          <w:sz w:val="20"/>
        </w:rPr>
        <w:t>.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Number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alarm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outputs</w:t>
      </w:r>
      <w:proofErr w:type="spellEnd"/>
      <w:r w:rsidRPr="00B962BC">
        <w:rPr>
          <w:rFonts w:ascii="Arial" w:hAnsi="Arial" w:cs="Arial"/>
          <w:sz w:val="20"/>
        </w:rPr>
        <w:t>: 1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Type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alarm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output</w:t>
      </w:r>
      <w:proofErr w:type="spellEnd"/>
      <w:r w:rsidRPr="00B962BC">
        <w:rPr>
          <w:rFonts w:ascii="Arial" w:hAnsi="Arial" w:cs="Arial"/>
          <w:sz w:val="20"/>
        </w:rPr>
        <w:t>: potential-</w:t>
      </w:r>
      <w:proofErr w:type="spellStart"/>
      <w:r w:rsidRPr="00B962BC">
        <w:rPr>
          <w:rFonts w:ascii="Arial" w:hAnsi="Arial" w:cs="Arial"/>
          <w:sz w:val="20"/>
        </w:rPr>
        <w:t>free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optocoupler</w:t>
      </w:r>
      <w:proofErr w:type="spellEnd"/>
      <w:r w:rsidRPr="00B962BC">
        <w:rPr>
          <w:rFonts w:ascii="Arial" w:hAnsi="Arial" w:cs="Arial"/>
          <w:sz w:val="20"/>
        </w:rPr>
        <w:t xml:space="preserve"> 24V / 200mA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Dimensions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transmitter</w:t>
      </w:r>
      <w:proofErr w:type="spellEnd"/>
      <w:r w:rsidRPr="00B962BC">
        <w:rPr>
          <w:rFonts w:ascii="Arial" w:hAnsi="Arial" w:cs="Arial"/>
          <w:sz w:val="20"/>
        </w:rPr>
        <w:t xml:space="preserve"> in mm: W: 22.5 x H:100 x D:100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Protection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class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transmitter</w:t>
      </w:r>
      <w:proofErr w:type="spellEnd"/>
      <w:r w:rsidRPr="00B962BC">
        <w:rPr>
          <w:rFonts w:ascii="Arial" w:hAnsi="Arial" w:cs="Arial"/>
          <w:sz w:val="20"/>
        </w:rPr>
        <w:t>: IP30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Weight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transmitter</w:t>
      </w:r>
      <w:proofErr w:type="spellEnd"/>
      <w:r w:rsidRPr="00B962BC">
        <w:rPr>
          <w:rFonts w:ascii="Arial" w:hAnsi="Arial" w:cs="Arial"/>
          <w:sz w:val="20"/>
        </w:rPr>
        <w:t xml:space="preserve">: </w:t>
      </w:r>
      <w:proofErr w:type="spellStart"/>
      <w:r w:rsidRPr="00B962BC">
        <w:rPr>
          <w:rFonts w:ascii="Arial" w:hAnsi="Arial" w:cs="Arial"/>
          <w:sz w:val="20"/>
        </w:rPr>
        <w:t>approx</w:t>
      </w:r>
      <w:proofErr w:type="spellEnd"/>
      <w:r w:rsidRPr="00B962BC">
        <w:rPr>
          <w:rFonts w:ascii="Arial" w:hAnsi="Arial" w:cs="Arial"/>
          <w:sz w:val="20"/>
        </w:rPr>
        <w:t>. 0.2 kg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Ambient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temperature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transmitter</w:t>
      </w:r>
      <w:proofErr w:type="spellEnd"/>
      <w:r w:rsidRPr="00B962BC">
        <w:rPr>
          <w:rFonts w:ascii="Arial" w:hAnsi="Arial" w:cs="Arial"/>
          <w:sz w:val="20"/>
        </w:rPr>
        <w:t>: -20 - +85° C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Delivery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includes</w:t>
      </w:r>
      <w:proofErr w:type="spellEnd"/>
      <w:r w:rsidRPr="00B962BC">
        <w:rPr>
          <w:rFonts w:ascii="Arial" w:hAnsi="Arial" w:cs="Arial"/>
          <w:sz w:val="20"/>
        </w:rPr>
        <w:t>: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 xml:space="preserve">1x Rogowski </w:t>
      </w:r>
      <w:proofErr w:type="spellStart"/>
      <w:r w:rsidRPr="00B962BC">
        <w:rPr>
          <w:rFonts w:ascii="Arial" w:hAnsi="Arial" w:cs="Arial"/>
          <w:sz w:val="20"/>
        </w:rPr>
        <w:t>coil</w:t>
      </w:r>
      <w:proofErr w:type="spellEnd"/>
      <w:r w:rsidRPr="00B962BC">
        <w:rPr>
          <w:rFonts w:ascii="Arial" w:hAnsi="Arial" w:cs="Arial"/>
          <w:sz w:val="20"/>
        </w:rPr>
        <w:t xml:space="preserve"> + 1x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transducer</w:t>
      </w:r>
      <w:proofErr w:type="spellEnd"/>
      <w:r w:rsidRPr="00B962BC">
        <w:rPr>
          <w:rFonts w:ascii="Arial" w:hAnsi="Arial" w:cs="Arial"/>
          <w:sz w:val="20"/>
        </w:rPr>
        <w:t xml:space="preserve">,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transducer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disconnect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terminals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with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screw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connection</w:t>
      </w:r>
      <w:proofErr w:type="spellEnd"/>
      <w:r w:rsidRPr="00B962BC">
        <w:rPr>
          <w:rFonts w:ascii="Arial" w:hAnsi="Arial" w:cs="Arial"/>
          <w:sz w:val="20"/>
        </w:rPr>
        <w:t xml:space="preserve"> 0.2 - 10 mm², </w:t>
      </w:r>
      <w:proofErr w:type="spellStart"/>
      <w:r w:rsidRPr="00B962BC">
        <w:rPr>
          <w:rFonts w:ascii="Arial" w:hAnsi="Arial" w:cs="Arial"/>
          <w:sz w:val="20"/>
        </w:rPr>
        <w:t>bridges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well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as</w:t>
      </w:r>
      <w:proofErr w:type="spellEnd"/>
      <w:r w:rsidRPr="00B962BC">
        <w:rPr>
          <w:rFonts w:ascii="Arial" w:hAnsi="Arial" w:cs="Arial"/>
          <w:sz w:val="20"/>
        </w:rPr>
        <w:t xml:space="preserve"> DIN </w:t>
      </w:r>
      <w:proofErr w:type="spellStart"/>
      <w:r w:rsidRPr="00B962BC">
        <w:rPr>
          <w:rFonts w:ascii="Arial" w:hAnsi="Arial" w:cs="Arial"/>
          <w:sz w:val="20"/>
        </w:rPr>
        <w:t>rail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clamp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for</w:t>
      </w:r>
      <w:proofErr w:type="spellEnd"/>
      <w:r w:rsidRPr="00B962BC">
        <w:rPr>
          <w:rFonts w:ascii="Arial" w:hAnsi="Arial" w:cs="Arial"/>
          <w:sz w:val="20"/>
        </w:rPr>
        <w:t xml:space="preserve"> DIN </w:t>
      </w:r>
      <w:proofErr w:type="spellStart"/>
      <w:r w:rsidRPr="00B962BC">
        <w:rPr>
          <w:rFonts w:ascii="Arial" w:hAnsi="Arial" w:cs="Arial"/>
          <w:sz w:val="20"/>
        </w:rPr>
        <w:t>rail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mounting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according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to</w:t>
      </w:r>
      <w:proofErr w:type="spellEnd"/>
      <w:r w:rsidRPr="00B962BC">
        <w:rPr>
          <w:rFonts w:ascii="Arial" w:hAnsi="Arial" w:cs="Arial"/>
          <w:sz w:val="20"/>
        </w:rPr>
        <w:t xml:space="preserve"> DIN VDE 0100 - 557.5.3.1., </w:t>
      </w:r>
      <w:proofErr w:type="spellStart"/>
      <w:r w:rsidRPr="00B962BC">
        <w:rPr>
          <w:rFonts w:ascii="Arial" w:hAnsi="Arial" w:cs="Arial"/>
          <w:sz w:val="20"/>
        </w:rPr>
        <w:t>matching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of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design </w:t>
      </w:r>
      <w:proofErr w:type="spellStart"/>
      <w:r w:rsidRPr="00B962BC">
        <w:rPr>
          <w:rFonts w:ascii="Arial" w:hAnsi="Arial" w:cs="Arial"/>
          <w:sz w:val="20"/>
        </w:rPr>
        <w:t>to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practical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application</w:t>
      </w:r>
      <w:proofErr w:type="spellEnd"/>
      <w:r w:rsidRPr="00B962BC">
        <w:rPr>
          <w:rFonts w:ascii="Arial" w:hAnsi="Arial" w:cs="Arial"/>
          <w:sz w:val="20"/>
        </w:rPr>
        <w:t xml:space="preserve"> (</w:t>
      </w:r>
      <w:proofErr w:type="spellStart"/>
      <w:r w:rsidRPr="00B962BC">
        <w:rPr>
          <w:rFonts w:ascii="Arial" w:hAnsi="Arial" w:cs="Arial"/>
          <w:sz w:val="20"/>
        </w:rPr>
        <w:t>mechanical</w:t>
      </w:r>
      <w:proofErr w:type="spellEnd"/>
      <w:r w:rsidRPr="00B962BC">
        <w:rPr>
          <w:rFonts w:ascii="Arial" w:hAnsi="Arial" w:cs="Arial"/>
          <w:sz w:val="20"/>
        </w:rPr>
        <w:t xml:space="preserve"> design, power &amp; </w:t>
      </w:r>
      <w:proofErr w:type="spellStart"/>
      <w:r w:rsidRPr="00B962BC">
        <w:rPr>
          <w:rFonts w:ascii="Arial" w:hAnsi="Arial" w:cs="Arial"/>
          <w:sz w:val="20"/>
        </w:rPr>
        <w:t>cable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length</w:t>
      </w:r>
      <w:proofErr w:type="spellEnd"/>
      <w:r w:rsidRPr="00B962BC">
        <w:rPr>
          <w:rFonts w:ascii="Arial" w:hAnsi="Arial" w:cs="Arial"/>
          <w:sz w:val="20"/>
        </w:rPr>
        <w:t xml:space="preserve">, etc.), </w:t>
      </w:r>
      <w:proofErr w:type="spellStart"/>
      <w:r w:rsidRPr="00B962BC">
        <w:rPr>
          <w:rFonts w:ascii="Arial" w:hAnsi="Arial" w:cs="Arial"/>
          <w:sz w:val="20"/>
        </w:rPr>
        <w:t>delivery</w:t>
      </w:r>
      <w:proofErr w:type="spellEnd"/>
      <w:r w:rsidRPr="00B962BC">
        <w:rPr>
          <w:rFonts w:ascii="Arial" w:hAnsi="Arial" w:cs="Arial"/>
          <w:sz w:val="20"/>
        </w:rPr>
        <w:t xml:space="preserve">, </w:t>
      </w:r>
      <w:proofErr w:type="spellStart"/>
      <w:r w:rsidRPr="00B962BC">
        <w:rPr>
          <w:rFonts w:ascii="Arial" w:hAnsi="Arial" w:cs="Arial"/>
          <w:sz w:val="20"/>
        </w:rPr>
        <w:t>assembly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well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as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connection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to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the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measuring</w:t>
      </w:r>
      <w:proofErr w:type="spellEnd"/>
      <w:r w:rsidRPr="00B962BC">
        <w:rPr>
          <w:rFonts w:ascii="Arial" w:hAnsi="Arial" w:cs="Arial"/>
          <w:sz w:val="20"/>
        </w:rPr>
        <w:t xml:space="preserve"> </w:t>
      </w:r>
      <w:proofErr w:type="spellStart"/>
      <w:r w:rsidRPr="00B962BC">
        <w:rPr>
          <w:rFonts w:ascii="Arial" w:hAnsi="Arial" w:cs="Arial"/>
          <w:sz w:val="20"/>
        </w:rPr>
        <w:t>device</w:t>
      </w:r>
      <w:proofErr w:type="spellEnd"/>
      <w:r w:rsidRPr="00B962BC">
        <w:rPr>
          <w:rFonts w:ascii="Arial" w:hAnsi="Arial" w:cs="Arial"/>
          <w:sz w:val="20"/>
        </w:rPr>
        <w:t>.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</w:p>
    <w:p w:rsidR="00B54FB8" w:rsidRPr="00B962BC" w:rsidRDefault="00B54FB8" w:rsidP="00B54FB8">
      <w:pPr>
        <w:rPr>
          <w:rFonts w:ascii="Arial" w:hAnsi="Arial" w:cs="Arial"/>
          <w:sz w:val="20"/>
        </w:rPr>
      </w:pPr>
      <w:proofErr w:type="spellStart"/>
      <w:r w:rsidRPr="00B962BC">
        <w:rPr>
          <w:rFonts w:ascii="Arial" w:hAnsi="Arial" w:cs="Arial"/>
          <w:sz w:val="20"/>
        </w:rPr>
        <w:t>Manufacturer</w:t>
      </w:r>
      <w:proofErr w:type="spellEnd"/>
      <w:r w:rsidRPr="00B962BC">
        <w:rPr>
          <w:rFonts w:ascii="Arial" w:hAnsi="Arial" w:cs="Arial"/>
          <w:sz w:val="20"/>
        </w:rPr>
        <w:t>: Janitza electronics GmbH</w:t>
      </w:r>
    </w:p>
    <w:p w:rsidR="00B54FB8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>Type: Rogowski-</w:t>
      </w:r>
      <w:r w:rsidR="008E2BE3">
        <w:rPr>
          <w:rFonts w:ascii="Arial" w:hAnsi="Arial" w:cs="Arial"/>
          <w:sz w:val="20"/>
          <w:lang w:val="de-DE"/>
        </w:rPr>
        <w:t>c</w:t>
      </w:r>
      <w:bookmarkStart w:id="0" w:name="_GoBack"/>
      <w:bookmarkEnd w:id="0"/>
      <w:r w:rsidR="008E2BE3">
        <w:rPr>
          <w:rFonts w:ascii="Arial" w:hAnsi="Arial" w:cs="Arial"/>
          <w:sz w:val="20"/>
          <w:lang w:val="de-DE"/>
        </w:rPr>
        <w:t>oil</w:t>
      </w:r>
      <w:r w:rsidRPr="00B962BC">
        <w:rPr>
          <w:rFonts w:ascii="Arial" w:hAnsi="Arial" w:cs="Arial"/>
          <w:sz w:val="20"/>
        </w:rPr>
        <w:t xml:space="preserve"> 175 mm + </w:t>
      </w:r>
      <w:proofErr w:type="spellStart"/>
      <w:r w:rsidRPr="00B962BC">
        <w:rPr>
          <w:rFonts w:ascii="Arial" w:hAnsi="Arial" w:cs="Arial"/>
          <w:sz w:val="20"/>
        </w:rPr>
        <w:t>Rogotrans</w:t>
      </w:r>
      <w:proofErr w:type="spellEnd"/>
    </w:p>
    <w:p w:rsidR="00682501" w:rsidRPr="00B962BC" w:rsidRDefault="00B54FB8" w:rsidP="00B54FB8">
      <w:pPr>
        <w:rPr>
          <w:rFonts w:ascii="Arial" w:hAnsi="Arial" w:cs="Arial"/>
          <w:sz w:val="20"/>
        </w:rPr>
      </w:pPr>
      <w:r w:rsidRPr="00B962BC">
        <w:rPr>
          <w:rFonts w:ascii="Arial" w:hAnsi="Arial" w:cs="Arial"/>
          <w:sz w:val="20"/>
        </w:rPr>
        <w:t>Art.no.: 1503610 + 1503612</w:t>
      </w:r>
    </w:p>
    <w:sectPr w:rsidR="00682501" w:rsidRPr="00B962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D4"/>
    <w:rsid w:val="003D11AE"/>
    <w:rsid w:val="006605D4"/>
    <w:rsid w:val="006D2348"/>
    <w:rsid w:val="008E2BE3"/>
    <w:rsid w:val="00A56C58"/>
    <w:rsid w:val="00B54FB8"/>
    <w:rsid w:val="00B9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75AAB-FED8-49AF-9A0A-07BEC099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11AE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1883</Characters>
  <Application>Microsoft Office Word</Application>
  <DocSecurity>0</DocSecurity>
  <Lines>15</Lines>
  <Paragraphs>4</Paragraphs>
  <ScaleCrop>false</ScaleCrop>
  <Company>Janitza electronics GmbH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2021-10-05T10:22:00Z</dcterms:created>
  <dcterms:modified xsi:type="dcterms:W3CDTF">2021-10-20T09:07:00Z</dcterms:modified>
</cp:coreProperties>
</file>